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B7BA" w14:textId="56BD6932" w:rsidR="00DD032B" w:rsidRPr="007248A5" w:rsidRDefault="00703DB6" w:rsidP="00B72B3F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7A5F04AD" w14:textId="77777777" w:rsidR="00336418" w:rsidRPr="007248A5" w:rsidRDefault="00336418" w:rsidP="00562002">
      <w:pPr>
        <w:jc w:val="center"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03B7D5E" w14:textId="38BE5F69" w:rsidR="00703DB6" w:rsidRPr="007248A5" w:rsidRDefault="001107C0" w:rsidP="0056200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7248A5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6796B050" w:rsidR="00703DB6" w:rsidRPr="007248A5" w:rsidRDefault="00703DB6" w:rsidP="006F21A7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3A6CD3C6" w:rsidR="00703DB6" w:rsidRPr="007248A5" w:rsidRDefault="009602F2" w:rsidP="003A7496">
      <w:pPr>
        <w:rPr>
          <w:rFonts w:asciiTheme="minorHAnsi" w:hAnsiTheme="minorHAnsi" w:cstheme="minorHAnsi"/>
          <w:color w:val="000000" w:themeColor="text1"/>
          <w:sz w:val="13"/>
          <w:szCs w:val="13"/>
          <w:u w:val="single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Oremos</w:t>
      </w:r>
      <w:r w:rsidR="00D944EC" w:rsidRPr="007248A5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al Señor </w:t>
      </w:r>
    </w:p>
    <w:p w14:paraId="39100632" w14:textId="77777777" w:rsidR="00F52773" w:rsidRPr="007248A5" w:rsidRDefault="00F52773" w:rsidP="003E1784">
      <w:pPr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u w:val="single"/>
          <w:lang w:val="es-ES"/>
        </w:rPr>
      </w:pPr>
    </w:p>
    <w:p w14:paraId="35F79EE3" w14:textId="27BCA296" w:rsidR="00433E0D" w:rsidRPr="007248A5" w:rsidRDefault="00B751FD" w:rsidP="00F52773">
      <w:pPr>
        <w:jc w:val="center"/>
        <w:rPr>
          <w:rStyle w:val="text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Cantando Venimos</w:t>
      </w:r>
    </w:p>
    <w:p w14:paraId="7F8C99AA" w14:textId="77777777" w:rsidR="00CC56B7" w:rsidRPr="007248A5" w:rsidRDefault="00CC56B7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sectPr w:rsidR="00CC56B7" w:rsidRPr="007248A5" w:rsidSect="00B72B3F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380" w:right="1440" w:bottom="1440" w:left="1440" w:header="720" w:footer="720" w:gutter="0"/>
          <w:cols w:space="720"/>
          <w:titlePg/>
          <w:docGrid w:linePitch="360"/>
        </w:sectPr>
      </w:pPr>
    </w:p>
    <w:p w14:paraId="0B6B6892" w14:textId="2B60C17D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t>Cantando venimos a celebrar</w:t>
      </w:r>
    </w:p>
    <w:p w14:paraId="32976C53" w14:textId="6C896F65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Tu muerte y </w:t>
      </w:r>
      <w:r w:rsidR="004B5D3A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u resurrección,</w:t>
      </w:r>
    </w:p>
    <w:p w14:paraId="76238A56" w14:textId="5BE80889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La luz de </w:t>
      </w:r>
      <w:r w:rsidR="004B5D3A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u </w:t>
      </w:r>
      <w:r w:rsidR="009C1934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alabra nos guía,</w:t>
      </w:r>
    </w:p>
    <w:p w14:paraId="6D70F956" w14:textId="597E9A51" w:rsidR="00B751FD" w:rsidRPr="007248A5" w:rsidRDefault="00B751FD" w:rsidP="00B751FD">
      <w:pPr>
        <w:rPr>
          <w:rFonts w:asciiTheme="minorHAnsi" w:hAnsiTheme="minorHAnsi" w:cs="Arial"/>
          <w:b/>
          <w:color w:val="000000" w:themeColor="text1"/>
          <w:sz w:val="15"/>
          <w:szCs w:val="15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MX"/>
        </w:rPr>
        <w:t>T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u </w:t>
      </w:r>
      <w:r w:rsidR="009C1934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C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uerpo es pan de comunión.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</w:p>
    <w:p w14:paraId="41F75787" w14:textId="77777777" w:rsidR="00B751FD" w:rsidRPr="007248A5" w:rsidRDefault="00B751FD" w:rsidP="00B751FD">
      <w:pPr>
        <w:rPr>
          <w:rFonts w:asciiTheme="minorHAnsi" w:hAnsiTheme="minorHAnsi" w:cs="Arial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 xml:space="preserve">Unidos en fiesta nos tienes aquí </w:t>
      </w:r>
    </w:p>
    <w:p w14:paraId="6D6EB077" w14:textId="2115BC9B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>Y somos tu Iglesia, Señor,</w:t>
      </w:r>
    </w:p>
    <w:p w14:paraId="5220EB37" w14:textId="0B35A28B" w:rsidR="00B751FD" w:rsidRPr="007248A5" w:rsidRDefault="00B751FD" w:rsidP="00B7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 xml:space="preserve">Sentimos emoción con </w:t>
      </w:r>
      <w:r w:rsidR="004B5D3A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>t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>u presencia,</w:t>
      </w:r>
    </w:p>
    <w:p w14:paraId="53EC7DB6" w14:textId="7C73A9F9" w:rsidR="00B751FD" w:rsidRPr="007248A5" w:rsidRDefault="00B751FD" w:rsidP="00B751FD">
      <w:pPr>
        <w:rPr>
          <w:rFonts w:asciiTheme="minorHAnsi" w:hAnsiTheme="minorHAnsi" w:cs="Arial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t>Nos das a compartir tu amor.</w:t>
      </w:r>
    </w:p>
    <w:p w14:paraId="7C4CA3AC" w14:textId="77777777" w:rsidR="00C55311" w:rsidRPr="007248A5" w:rsidRDefault="00C55311" w:rsidP="00B751FD">
      <w:pPr>
        <w:rPr>
          <w:rFonts w:asciiTheme="minorHAnsi" w:hAnsiTheme="minorHAnsi" w:cs="Arial"/>
          <w:color w:val="000000" w:themeColor="text1"/>
          <w:sz w:val="10"/>
          <w:szCs w:val="10"/>
          <w:lang w:val="es-ES"/>
        </w:rPr>
      </w:pPr>
    </w:p>
    <w:p w14:paraId="4EA3EDD7" w14:textId="77777777" w:rsidR="00B751FD" w:rsidRPr="007248A5" w:rsidRDefault="00B751FD" w:rsidP="00B751FD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Alegres venimos, Señor a tu altar, </w:t>
      </w:r>
    </w:p>
    <w:p w14:paraId="7D46322D" w14:textId="349373BA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Contigo queremos cantar,</w:t>
      </w:r>
    </w:p>
    <w:p w14:paraId="08FFD48C" w14:textId="4D7836DB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Venimos a escuchar </w:t>
      </w:r>
      <w:r w:rsidR="009C193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u Palabra,</w:t>
      </w:r>
    </w:p>
    <w:p w14:paraId="6C0E7742" w14:textId="1D3EF7C9" w:rsidR="00B751FD" w:rsidRPr="007248A5" w:rsidRDefault="00B751FD" w:rsidP="00B751FD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Venimos a comer tu </w:t>
      </w:r>
      <w:r w:rsidR="009C193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an.</w:t>
      </w:r>
    </w:p>
    <w:p w14:paraId="1434CBC7" w14:textId="14D42B19" w:rsidR="00761470" w:rsidRPr="007248A5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val="es-MX"/>
        </w:rPr>
      </w:pPr>
    </w:p>
    <w:p w14:paraId="487A4837" w14:textId="77777777" w:rsidR="00761470" w:rsidRPr="007248A5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11"/>
          <w:szCs w:val="11"/>
          <w:lang w:val="es-MX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        </w:t>
      </w:r>
    </w:p>
    <w:p w14:paraId="71CD8C70" w14:textId="77777777" w:rsidR="00B751FD" w:rsidRPr="007248A5" w:rsidRDefault="00B751FD" w:rsidP="00B751FD">
      <w:pP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Cantando venimos a celebrar</w:t>
      </w:r>
    </w:p>
    <w:p w14:paraId="1631454B" w14:textId="6F97CEC3" w:rsidR="00761470" w:rsidRPr="007248A5" w:rsidRDefault="00B751FD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Tu muerte y tu resurrección,</w:t>
      </w:r>
    </w:p>
    <w:p w14:paraId="71C776AB" w14:textId="107714E2" w:rsidR="00B751FD" w:rsidRPr="007248A5" w:rsidRDefault="00B751FD" w:rsidP="00B751FD">
      <w:pP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La luz de tu </w:t>
      </w:r>
      <w:r w:rsidR="009C1934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alabra nos guía,</w:t>
      </w:r>
    </w:p>
    <w:p w14:paraId="4597DAD7" w14:textId="262733D7" w:rsidR="00CC56B7" w:rsidRPr="007248A5" w:rsidRDefault="00CF0A28" w:rsidP="00F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text"/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sectPr w:rsidR="00CC56B7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="00B751FD"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u </w:t>
      </w:r>
      <w:r w:rsidR="009C1934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C</w:t>
      </w:r>
      <w:r w:rsidR="00B751FD" w:rsidRPr="007248A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uerpo es pan de comunión.</w:t>
      </w:r>
    </w:p>
    <w:p w14:paraId="6DF2229C" w14:textId="77777777" w:rsidR="002653CA" w:rsidRPr="007248A5" w:rsidRDefault="002653CA" w:rsidP="007248A5">
      <w:pPr>
        <w:rPr>
          <w:rFonts w:asciiTheme="minorHAnsi" w:hAnsiTheme="minorHAnsi" w:cstheme="minorHAnsi"/>
          <w:sz w:val="10"/>
          <w:szCs w:val="10"/>
          <w:lang w:val="es-MX"/>
        </w:rPr>
        <w:sectPr w:rsidR="002653CA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2DD8932E" w14:textId="0E2159BE" w:rsidR="00F65B4F" w:rsidRPr="007248A5" w:rsidRDefault="00F65B4F" w:rsidP="001A6C32">
      <w:pPr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Confesión y Absolución</w:t>
      </w:r>
    </w:p>
    <w:p w14:paraId="2ADCF92F" w14:textId="5CA69703" w:rsidR="0092033A" w:rsidRPr="007248A5" w:rsidRDefault="00F65B4F" w:rsidP="00F52773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Hermanos; Si decimos que no tenemos pecado, nos estamos engañando, y la verdad no está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nosotros. Pero si confesamos nuestros pecados, Dios es fiel y justo para perdonarnos y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purificarnos de toda maldad.</w:t>
      </w:r>
    </w:p>
    <w:p w14:paraId="4A4D4553" w14:textId="77777777" w:rsidR="00562002" w:rsidRPr="007248A5" w:rsidRDefault="00562002" w:rsidP="009602F2">
      <w:pPr>
        <w:rPr>
          <w:rFonts w:asciiTheme="minorHAnsi" w:hAnsiTheme="minorHAnsi" w:cstheme="minorHAnsi"/>
          <w:color w:val="000000" w:themeColor="text1"/>
          <w:sz w:val="11"/>
          <w:szCs w:val="11"/>
          <w:lang w:val="es-ES"/>
        </w:rPr>
      </w:pPr>
    </w:p>
    <w:p w14:paraId="6631580C" w14:textId="3F58BCBC" w:rsidR="00553E45" w:rsidRPr="007248A5" w:rsidRDefault="00553E45" w:rsidP="009602F2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  <w:sectPr w:rsidR="00553E45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2FB2BD9F" w14:textId="516CA4DC" w:rsidR="00CD18FD" w:rsidRPr="007248A5" w:rsidRDefault="00042817" w:rsidP="00CD18F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CD18FD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</w:t>
      </w:r>
      <w:r w:rsidR="00C37C25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onfesión</w:t>
      </w:r>
    </w:p>
    <w:p w14:paraId="652F4DF6" w14:textId="77777777" w:rsidR="00C37C25" w:rsidRPr="007248A5" w:rsidRDefault="00D944EC" w:rsidP="006F21A7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C37C25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Confesemos nuestros pecados contra Dios y contra nuestro prójimo.</w:t>
      </w:r>
    </w:p>
    <w:p w14:paraId="3E88A3E3" w14:textId="4E891B67" w:rsidR="00C80B8B" w:rsidRDefault="00D944EC" w:rsidP="008A7061">
      <w:pPr>
        <w:ind w:left="180" w:hanging="180"/>
        <w:jc w:val="both"/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C:</w:t>
      </w:r>
      <w:r w:rsidR="00C80B8B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Misericordioso Dios confesamos que estamos esclavizados por el pecado, y no podemos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liberarnos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nosotros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mismos. Hemos pecado contra ti.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te hemos amado de todo corazón,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amado a nuestro prójimo como a nosotros mismos. Por amor de tu hijo Jesucristo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ten piedad de nosotros.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Perdónanos, renuévanos, y dirígenos por medio d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 tu Santo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Espíritu para gloria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de tu nombre</w:t>
      </w:r>
      <w:r w:rsidR="00042F2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42649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7CED170E" w14:textId="77777777" w:rsidR="007248A5" w:rsidRPr="007248A5" w:rsidRDefault="007248A5" w:rsidP="008A7061">
      <w:pPr>
        <w:ind w:left="180" w:hanging="180"/>
        <w:jc w:val="both"/>
        <w:rPr>
          <w:rFonts w:asciiTheme="minorHAnsi" w:hAnsiTheme="minorHAnsi" w:cstheme="minorHAnsi"/>
          <w:b/>
          <w:color w:val="000000" w:themeColor="text1"/>
          <w:sz w:val="11"/>
          <w:szCs w:val="11"/>
          <w:lang w:val="es-ES"/>
        </w:rPr>
      </w:pPr>
    </w:p>
    <w:p w14:paraId="07B9050B" w14:textId="2A26DB74" w:rsidR="00C37C25" w:rsidRPr="007248A5" w:rsidRDefault="00C37C25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Absolución</w:t>
      </w:r>
    </w:p>
    <w:p w14:paraId="6003199D" w14:textId="73764897" w:rsidR="00CC281A" w:rsidRPr="007248A5" w:rsidRDefault="00C37C25" w:rsidP="00E522B8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  <w:r w:rsidRPr="007248A5">
        <w:rPr>
          <w:rFonts w:cstheme="minorHAnsi"/>
          <w:color w:val="000000" w:themeColor="text1"/>
          <w:sz w:val="28"/>
          <w:szCs w:val="28"/>
        </w:rPr>
        <w:t xml:space="preserve">L: Dios todopoderoso,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n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uestro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p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adre celestial,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e</w:t>
      </w:r>
      <w:r w:rsidRPr="007248A5">
        <w:rPr>
          <w:rFonts w:cstheme="minorHAnsi"/>
          <w:color w:val="000000" w:themeColor="text1"/>
          <w:sz w:val="28"/>
          <w:szCs w:val="28"/>
        </w:rPr>
        <w:t>n su gran misericordia nos ha dado su Hijo,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por medio de </w:t>
      </w:r>
      <w:r w:rsidR="00311CC7" w:rsidRPr="007248A5">
        <w:rPr>
          <w:rFonts w:cstheme="minorHAnsi"/>
          <w:color w:val="000000" w:themeColor="text1"/>
          <w:sz w:val="28"/>
          <w:szCs w:val="28"/>
        </w:rPr>
        <w:t xml:space="preserve">Él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nos perdona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t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odos nuestros </w:t>
      </w:r>
      <w:r w:rsidR="00571346" w:rsidRPr="007248A5">
        <w:rPr>
          <w:rFonts w:cstheme="minorHAnsi"/>
          <w:color w:val="000000" w:themeColor="text1"/>
          <w:sz w:val="28"/>
          <w:szCs w:val="28"/>
        </w:rPr>
        <w:t>pecados, a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los que creen en </w:t>
      </w:r>
      <w:r w:rsidR="00042F2C" w:rsidRPr="007248A5">
        <w:rPr>
          <w:rFonts w:cstheme="minorHAnsi"/>
          <w:color w:val="000000" w:themeColor="text1"/>
          <w:sz w:val="28"/>
          <w:szCs w:val="28"/>
        </w:rPr>
        <w:lastRenderedPageBreak/>
        <w:t>J</w:t>
      </w:r>
      <w:r w:rsidRPr="007248A5">
        <w:rPr>
          <w:rFonts w:cstheme="minorHAnsi"/>
          <w:color w:val="000000" w:themeColor="text1"/>
          <w:sz w:val="28"/>
          <w:szCs w:val="28"/>
        </w:rPr>
        <w:t>esucristo, Dios les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concede el poder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de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ser hijos de</w:t>
      </w:r>
      <w:r w:rsidR="008A7061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Dios,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y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les concede su Espíritu Santo.</w:t>
      </w:r>
      <w:r w:rsidR="009E6B32" w:rsidRPr="007248A5">
        <w:rPr>
          <w:rFonts w:cstheme="minorHAnsi"/>
          <w:color w:val="000000" w:themeColor="text1"/>
          <w:sz w:val="28"/>
          <w:szCs w:val="28"/>
        </w:rPr>
        <w:t xml:space="preserve"> Todos los que creen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="009E6B32" w:rsidRPr="007248A5">
        <w:rPr>
          <w:rFonts w:cstheme="minorHAnsi"/>
          <w:color w:val="000000" w:themeColor="text1"/>
          <w:sz w:val="28"/>
          <w:szCs w:val="28"/>
        </w:rPr>
        <w:t>son bautizados serán salvos.   </w:t>
      </w:r>
    </w:p>
    <w:p w14:paraId="2D4CB022" w14:textId="058338AC" w:rsidR="00B87FA8" w:rsidRPr="007248A5" w:rsidRDefault="009E6B32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7248A5">
        <w:rPr>
          <w:rFonts w:cstheme="minorHAnsi"/>
          <w:b/>
          <w:bCs/>
          <w:color w:val="000000" w:themeColor="text1"/>
          <w:sz w:val="28"/>
          <w:szCs w:val="28"/>
        </w:rPr>
        <w:t>Amén.</w:t>
      </w: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Pr="007248A5" w:rsidRDefault="007E3F24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2D09745B" w14:textId="2899301A" w:rsidR="007E3F24" w:rsidRPr="007248A5" w:rsidRDefault="007E3F24" w:rsidP="004B11C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42F643DE" w14:textId="68317339" w:rsidR="007E3F24" w:rsidRPr="007248A5" w:rsidRDefault="007E3F24" w:rsidP="00F52773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uestro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eñor sea con todos ustedes. 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05FFF793" w14:textId="77777777" w:rsidR="00311CC7" w:rsidRPr="007248A5" w:rsidRDefault="00311CC7" w:rsidP="00311CC7">
      <w:pPr>
        <w:ind w:left="270" w:hanging="270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</w:pPr>
    </w:p>
    <w:p w14:paraId="0B020A16" w14:textId="3BB440EC" w:rsidR="001A6C32" w:rsidRPr="007248A5" w:rsidRDefault="00C356D3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73B22"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80: 7-15</w:t>
      </w:r>
    </w:p>
    <w:p w14:paraId="3EE96A5A" w14:textId="77777777" w:rsidR="00512342" w:rsidRPr="003E1784" w:rsidRDefault="00512342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14:paraId="0C4BA3CA" w14:textId="77777777" w:rsidR="00412DAC" w:rsidRPr="007248A5" w:rsidRDefault="00412DAC" w:rsidP="00412DA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t>Renuévame</w:t>
      </w:r>
    </w:p>
    <w:p w14:paraId="75BCB497" w14:textId="77777777" w:rsidR="00826AF0" w:rsidRDefault="00826AF0" w:rsidP="00E13DC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60664E75" w14:textId="2E9A6FB8" w:rsidR="007248A5" w:rsidRPr="007248A5" w:rsidRDefault="007248A5" w:rsidP="00E13DC8">
      <w:pPr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  <w:lang w:val="es-ES"/>
        </w:rPr>
        <w:sectPr w:rsidR="007248A5" w:rsidRPr="007248A5" w:rsidSect="00B72B3F">
          <w:headerReference w:type="first" r:id="rId12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5FADDE31" w14:textId="77777777" w:rsidR="00412DAC" w:rsidRPr="007248A5" w:rsidRDefault="00412DAC" w:rsidP="00412DAC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Renuévame, Señor Jesús,</w:t>
      </w:r>
    </w:p>
    <w:p w14:paraId="2C31E654" w14:textId="77777777" w:rsidR="00412DAC" w:rsidRPr="007248A5" w:rsidRDefault="00412DAC" w:rsidP="00412DAC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Ya no quiero ser igual.</w:t>
      </w:r>
    </w:p>
    <w:p w14:paraId="115DE6E8" w14:textId="77777777" w:rsidR="00412DAC" w:rsidRPr="007248A5" w:rsidRDefault="00412DAC" w:rsidP="00412DAC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 xml:space="preserve">Renuévame, Señor Jesús, </w:t>
      </w:r>
    </w:p>
    <w:p w14:paraId="629D9EB0" w14:textId="56F68F4C" w:rsidR="00412DAC" w:rsidRPr="007248A5" w:rsidRDefault="00412DAC" w:rsidP="00412DAC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Pon en mí tu corazón.</w:t>
      </w:r>
      <w:r w:rsidR="003E1784">
        <w:rPr>
          <w:rFonts w:asciiTheme="minorHAnsi" w:hAnsiTheme="minorHAnsi"/>
          <w:color w:val="000000" w:themeColor="text1"/>
          <w:sz w:val="28"/>
          <w:szCs w:val="28"/>
          <w:lang w:val="es-MX"/>
        </w:rPr>
        <w:t xml:space="preserve"> </w:t>
      </w:r>
    </w:p>
    <w:p w14:paraId="3F319F32" w14:textId="77777777" w:rsidR="00412DAC" w:rsidRPr="007248A5" w:rsidRDefault="00412DAC" w:rsidP="00412DAC">
      <w:pPr>
        <w:contextualSpacing/>
        <w:rPr>
          <w:rFonts w:asciiTheme="minorHAnsi" w:hAnsiTheme="minorHAnsi"/>
          <w:color w:val="000000" w:themeColor="text1"/>
          <w:sz w:val="13"/>
          <w:szCs w:val="13"/>
          <w:lang w:val="es-MX"/>
        </w:rPr>
      </w:pPr>
    </w:p>
    <w:p w14:paraId="042094BA" w14:textId="70F661C2" w:rsidR="00826AF0" w:rsidRPr="007248A5" w:rsidRDefault="00826AF0" w:rsidP="00412DAC">
      <w:pPr>
        <w:contextualSpacing/>
        <w:rPr>
          <w:rFonts w:asciiTheme="minorHAnsi" w:hAnsiTheme="minorHAnsi"/>
          <w:b/>
          <w:color w:val="000000" w:themeColor="text1"/>
          <w:sz w:val="13"/>
          <w:szCs w:val="13"/>
          <w:lang w:val="es-MX"/>
        </w:rPr>
      </w:pPr>
    </w:p>
    <w:p w14:paraId="39230129" w14:textId="0EF053F2" w:rsidR="00826AF0" w:rsidRPr="007248A5" w:rsidRDefault="00826AF0" w:rsidP="00826AF0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</w:p>
    <w:p w14:paraId="4BE43BB0" w14:textId="77777777" w:rsidR="003E1784" w:rsidRPr="007248A5" w:rsidRDefault="003E1784" w:rsidP="003E17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todo lo que hay dentro de mí</w:t>
      </w:r>
    </w:p>
    <w:p w14:paraId="0DD2AA0E" w14:textId="77777777" w:rsidR="003E1784" w:rsidRPr="007248A5" w:rsidRDefault="003E1784" w:rsidP="003E17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Necesita ser cambiado Señor.</w:t>
      </w:r>
    </w:p>
    <w:p w14:paraId="65D289C4" w14:textId="77777777" w:rsidR="003E1784" w:rsidRPr="007248A5" w:rsidRDefault="003E1784" w:rsidP="003E17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todo lo que hay;</w:t>
      </w:r>
    </w:p>
    <w:p w14:paraId="58FC0443" w14:textId="67EAA662" w:rsidR="003E1784" w:rsidRPr="007248A5" w:rsidRDefault="003E1784" w:rsidP="003E17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 xml:space="preserve">Dentro de mi </w:t>
      </w:r>
      <w:r w:rsidR="009C1934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C</w:t>
      </w: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orazón,</w:t>
      </w:r>
    </w:p>
    <w:p w14:paraId="573C52EF" w14:textId="77777777" w:rsidR="003E1784" w:rsidRPr="007248A5" w:rsidRDefault="003E1784" w:rsidP="003E17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Necesita más de Ti. (Repite)</w:t>
      </w:r>
    </w:p>
    <w:p w14:paraId="61B87837" w14:textId="4CBE062F" w:rsidR="00F52773" w:rsidRPr="007248A5" w:rsidRDefault="00F52773" w:rsidP="000231F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F52773" w:rsidRPr="007248A5" w:rsidSect="00F527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7C769A" w14:textId="58A6E858" w:rsidR="00110A4D" w:rsidRPr="007248A5" w:rsidRDefault="00110A4D" w:rsidP="00C75F7F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7248A5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DE4BA1" w:rsidRPr="007248A5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26AF0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Isaías 5: 1-7</w:t>
      </w:r>
    </w:p>
    <w:p w14:paraId="7DA10CAA" w14:textId="77777777" w:rsidR="00826AF0" w:rsidRPr="007248A5" w:rsidRDefault="00826AF0" w:rsidP="00826AF0">
      <w:pPr>
        <w:pStyle w:val="NoSpacing"/>
        <w:rPr>
          <w:color w:val="000000" w:themeColor="text1"/>
        </w:rPr>
      </w:pPr>
      <w:r w:rsidRPr="007248A5">
        <w:rPr>
          <w:rStyle w:val="text"/>
          <w:rFonts w:cs="Segoe UI"/>
          <w:color w:val="000000" w:themeColor="text1"/>
          <w:sz w:val="28"/>
          <w:szCs w:val="28"/>
        </w:rPr>
        <w:t>Cantaré en nombre de mi amigo querido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una canción dedicada a su viña.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Mi amigo querido tenía una viña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en una ladera fértil.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2 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La cavó, la limpió de piedras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y la plantó con las mejores cepas.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Edificó una torre en medio de ella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y además preparó un lagar.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Él esperaba que diera buenas uvas,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pero acabó dando uvas agrias.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Y ahora, hombres de Judá,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habitantes de Jerusalén,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juzguen entre mi viña y yo.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¿Qué más se podría hacer por mi viña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que yo no lo haya hecho?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Yo esperaba que diera buenas uvas;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¿por qué dio uvas agrias?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5 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Voy a decirles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lo que haré con mi viña: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Le quitaré su cerco, y será destruida;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lastRenderedPageBreak/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derribaré su muro, y será pisoteada.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6 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La dejaré desolada,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y no será podada ni cultivada;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le crecerán espinos y cardos.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Mandaré que las nubes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no lluevan sobre ella.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7 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La viña del </w:t>
      </w:r>
      <w:r w:rsidRPr="007248A5">
        <w:rPr>
          <w:rStyle w:val="small-caps"/>
          <w:rFonts w:cs="Segoe UI"/>
          <w:smallCaps/>
          <w:color w:val="000000" w:themeColor="text1"/>
          <w:sz w:val="28"/>
          <w:szCs w:val="28"/>
        </w:rPr>
        <w:t>Señor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Todopoderoso es el pueblo de Israel;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los hombres de Judá son su huerto preferido.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Él esperaba justicia,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pero encontró ríos de sangre;</w:t>
      </w:r>
      <w:r w:rsidRPr="007248A5">
        <w:rPr>
          <w:color w:val="000000" w:themeColor="text1"/>
        </w:rPr>
        <w:br/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esperaba rectitud,</w:t>
      </w:r>
      <w:r w:rsidRPr="007248A5">
        <w:rPr>
          <w:color w:val="000000" w:themeColor="text1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pero encontró gritos de angustia.</w:t>
      </w:r>
    </w:p>
    <w:p w14:paraId="266FD763" w14:textId="77777777" w:rsidR="00826AF0" w:rsidRPr="007248A5" w:rsidRDefault="00826AF0" w:rsidP="00826AF0">
      <w:pPr>
        <w:rPr>
          <w:color w:val="000000" w:themeColor="text1"/>
          <w:sz w:val="13"/>
          <w:szCs w:val="13"/>
          <w:lang w:val="es-ES"/>
        </w:rPr>
      </w:pPr>
    </w:p>
    <w:p w14:paraId="5DD13661" w14:textId="76B6C1B2" w:rsidR="00110A4D" w:rsidRPr="007248A5" w:rsidRDefault="00110A4D" w:rsidP="00C75F7F">
      <w:pPr>
        <w:pStyle w:val="NoSpacing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SEGUNDA LECTURA: </w:t>
      </w:r>
      <w:r w:rsidR="00C75F7F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Filipenses</w:t>
      </w:r>
      <w:r w:rsidR="00826AF0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3: 4-14</w:t>
      </w:r>
    </w:p>
    <w:p w14:paraId="68F1638C" w14:textId="0F281241" w:rsidR="00826AF0" w:rsidRPr="007248A5" w:rsidRDefault="00826AF0" w:rsidP="00826AF0">
      <w:pPr>
        <w:pStyle w:val="NoSpacing"/>
        <w:jc w:val="both"/>
        <w:rPr>
          <w:color w:val="000000" w:themeColor="text1"/>
          <w:sz w:val="28"/>
          <w:szCs w:val="28"/>
        </w:rPr>
      </w:pP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4 </w:t>
      </w:r>
      <w:proofErr w:type="gramStart"/>
      <w:r w:rsidRPr="007248A5">
        <w:rPr>
          <w:color w:val="000000" w:themeColor="text1"/>
          <w:sz w:val="28"/>
          <w:szCs w:val="28"/>
        </w:rPr>
        <w:t>Yo</w:t>
      </w:r>
      <w:proofErr w:type="gramEnd"/>
      <w:r w:rsidRPr="007248A5">
        <w:rPr>
          <w:color w:val="000000" w:themeColor="text1"/>
          <w:sz w:val="28"/>
          <w:szCs w:val="28"/>
        </w:rPr>
        <w:t xml:space="preserve"> mismo tengo motivos para tal confianza. Si cualquier otro cree tener motivos para confiar en esfuerzos humanos, yo más: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5 </w:t>
      </w:r>
      <w:r w:rsidRPr="007248A5">
        <w:rPr>
          <w:color w:val="000000" w:themeColor="text1"/>
          <w:sz w:val="28"/>
          <w:szCs w:val="28"/>
        </w:rPr>
        <w:t>circuncidado al octavo día, del pueblo de Israel, de la tribu de Benjamín, hebreo de pura cepa; en cuanto a la interpretación de la ley, fariseo;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6 </w:t>
      </w:r>
      <w:r w:rsidRPr="007248A5">
        <w:rPr>
          <w:color w:val="000000" w:themeColor="text1"/>
          <w:sz w:val="28"/>
          <w:szCs w:val="28"/>
        </w:rPr>
        <w:t>en cuanto al celo, perseguidor de la iglesia; en cuanto a la justicia que la ley exige, intachable.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7 </w:t>
      </w:r>
      <w:r w:rsidRPr="007248A5">
        <w:rPr>
          <w:color w:val="000000" w:themeColor="text1"/>
          <w:sz w:val="28"/>
          <w:szCs w:val="28"/>
        </w:rPr>
        <w:t>Sin embargo, todo aquello que para mí era ganancia, ahora lo considero pérdida por causa de Cristo.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8 </w:t>
      </w:r>
      <w:proofErr w:type="gramStart"/>
      <w:r w:rsidRPr="007248A5">
        <w:rPr>
          <w:color w:val="000000" w:themeColor="text1"/>
          <w:sz w:val="28"/>
          <w:szCs w:val="28"/>
        </w:rPr>
        <w:t>Es</w:t>
      </w:r>
      <w:proofErr w:type="gramEnd"/>
      <w:r w:rsidRPr="007248A5">
        <w:rPr>
          <w:color w:val="000000" w:themeColor="text1"/>
          <w:sz w:val="28"/>
          <w:szCs w:val="28"/>
        </w:rPr>
        <w:t xml:space="preserve"> más, todo lo considero pérdida por razón del incomparable valor de conocer a Cristo Jesús, mi Señor. Por él lo he perdido todo, y lo tengo por estiércol, a fin de ganar a Cristo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9 </w:t>
      </w:r>
      <w:r w:rsidRPr="007248A5">
        <w:rPr>
          <w:color w:val="000000" w:themeColor="text1"/>
          <w:sz w:val="28"/>
          <w:szCs w:val="28"/>
        </w:rPr>
        <w:t>y encontrarme unido a él. No quiero mi propia justicia que procede de la ley, sino la que se obtiene mediante la fe en Cristo, la justicia que procede de Dios, basada en la fe.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10 </w:t>
      </w:r>
      <w:proofErr w:type="gramStart"/>
      <w:r w:rsidRPr="007248A5">
        <w:rPr>
          <w:color w:val="000000" w:themeColor="text1"/>
          <w:sz w:val="28"/>
          <w:szCs w:val="28"/>
        </w:rPr>
        <w:t>Lo</w:t>
      </w:r>
      <w:proofErr w:type="gramEnd"/>
      <w:r w:rsidRPr="007248A5">
        <w:rPr>
          <w:color w:val="000000" w:themeColor="text1"/>
          <w:sz w:val="28"/>
          <w:szCs w:val="28"/>
        </w:rPr>
        <w:t xml:space="preserve"> he perdido todo a fin de conocer a Cristo, experimentar el poder que se manifestó en su resurrección, participar en sus sufrimientos y llegar a ser semejante a él en su muerte.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11 </w:t>
      </w:r>
      <w:proofErr w:type="gramStart"/>
      <w:r w:rsidRPr="007248A5">
        <w:rPr>
          <w:color w:val="000000" w:themeColor="text1"/>
          <w:sz w:val="28"/>
          <w:szCs w:val="28"/>
        </w:rPr>
        <w:t>Así</w:t>
      </w:r>
      <w:proofErr w:type="gramEnd"/>
      <w:r w:rsidRPr="007248A5">
        <w:rPr>
          <w:color w:val="000000" w:themeColor="text1"/>
          <w:sz w:val="28"/>
          <w:szCs w:val="28"/>
        </w:rPr>
        <w:t xml:space="preserve"> espero alcanzar la resurrección de entre los muertos. 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12 </w:t>
      </w:r>
      <w:proofErr w:type="gramStart"/>
      <w:r w:rsidRPr="007248A5">
        <w:rPr>
          <w:color w:val="000000" w:themeColor="text1"/>
          <w:sz w:val="28"/>
          <w:szCs w:val="28"/>
        </w:rPr>
        <w:t>No</w:t>
      </w:r>
      <w:proofErr w:type="gramEnd"/>
      <w:r w:rsidRPr="007248A5">
        <w:rPr>
          <w:color w:val="000000" w:themeColor="text1"/>
          <w:sz w:val="28"/>
          <w:szCs w:val="28"/>
        </w:rPr>
        <w:t xml:space="preserve"> es que ya lo haya conseguido todo, o que ya sea perfecto. Sin embargo, sigo adelante esperando alcanzar aquello para lo cual Cristo Jesús me alcanzó a mí.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13 </w:t>
      </w:r>
      <w:proofErr w:type="gramStart"/>
      <w:r w:rsidRPr="007248A5">
        <w:rPr>
          <w:color w:val="000000" w:themeColor="text1"/>
          <w:sz w:val="28"/>
          <w:szCs w:val="28"/>
        </w:rPr>
        <w:t>Hermanos</w:t>
      </w:r>
      <w:proofErr w:type="gramEnd"/>
      <w:r w:rsidRPr="007248A5">
        <w:rPr>
          <w:color w:val="000000" w:themeColor="text1"/>
          <w:sz w:val="28"/>
          <w:szCs w:val="28"/>
        </w:rPr>
        <w:t>, no pienso que yo mismo lo haya logrado ya. Más bien, una cosa hago: olvidando lo que queda atrás y esforzándome por alcanzar lo que está delante, </w:t>
      </w:r>
      <w:r w:rsidRPr="007248A5">
        <w:rPr>
          <w:b/>
          <w:bCs/>
          <w:color w:val="000000" w:themeColor="text1"/>
          <w:sz w:val="28"/>
          <w:szCs w:val="28"/>
          <w:vertAlign w:val="superscript"/>
        </w:rPr>
        <w:t>14 </w:t>
      </w:r>
      <w:r w:rsidRPr="007248A5">
        <w:rPr>
          <w:color w:val="000000" w:themeColor="text1"/>
          <w:sz w:val="28"/>
          <w:szCs w:val="28"/>
        </w:rPr>
        <w:t>sigo avanzando hacia la meta para ganar el premio que Dios ofrece mediante su llamamiento celestial en Cristo Jesús.</w:t>
      </w:r>
    </w:p>
    <w:p w14:paraId="736B1E70" w14:textId="77777777" w:rsidR="00336418" w:rsidRPr="007248A5" w:rsidRDefault="00336418" w:rsidP="00110A4D">
      <w:pPr>
        <w:pStyle w:val="NoSpacing"/>
        <w:rPr>
          <w:rFonts w:cstheme="minorHAnsi"/>
          <w:b/>
          <w:color w:val="000000" w:themeColor="text1"/>
          <w:sz w:val="15"/>
          <w:szCs w:val="15"/>
          <w:u w:val="single"/>
        </w:rPr>
      </w:pPr>
    </w:p>
    <w:p w14:paraId="4C2AEF9D" w14:textId="6CBDFBD7" w:rsidR="00110A4D" w:rsidRPr="007248A5" w:rsidRDefault="00110A4D" w:rsidP="00110A4D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Mateo </w:t>
      </w:r>
      <w:r w:rsidR="00C75F7F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="008D1375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1: </w:t>
      </w:r>
      <w:r w:rsidR="00826AF0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33-46</w:t>
      </w:r>
    </w:p>
    <w:p w14:paraId="658BCA87" w14:textId="54F232EF" w:rsidR="00826AF0" w:rsidRPr="007248A5" w:rsidRDefault="00826AF0" w:rsidP="004B5D3A">
      <w:pPr>
        <w:pStyle w:val="NoSpacing"/>
        <w:jc w:val="both"/>
        <w:rPr>
          <w:color w:val="000000" w:themeColor="text1"/>
          <w:sz w:val="28"/>
          <w:szCs w:val="28"/>
        </w:rPr>
      </w:pPr>
      <w:proofErr w:type="gramStart"/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33 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»Escuchen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otra parábola: Había un propietario que plantó un viñedo. Lo cercó, cavó un lagar y construyó una torre de vigilancia. Luego arrendó el viñedo a unos labradores y se fue de viaje.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34 </w:t>
      </w:r>
      <w:proofErr w:type="gramStart"/>
      <w:r w:rsidRPr="007248A5">
        <w:rPr>
          <w:rStyle w:val="woj"/>
          <w:rFonts w:cs="Segoe UI"/>
          <w:color w:val="000000" w:themeColor="text1"/>
          <w:sz w:val="28"/>
          <w:szCs w:val="28"/>
        </w:rPr>
        <w:t>Cuando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se acercó el tiempo de la cosecha, mandó 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lastRenderedPageBreak/>
        <w:t>sus siervos a los labradores para recibir de estos lo que le correspondía.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35 </w:t>
      </w:r>
      <w:proofErr w:type="gramStart"/>
      <w:r w:rsidRPr="007248A5">
        <w:rPr>
          <w:rStyle w:val="woj"/>
          <w:rFonts w:cs="Segoe UI"/>
          <w:color w:val="000000" w:themeColor="text1"/>
          <w:sz w:val="28"/>
          <w:szCs w:val="28"/>
        </w:rPr>
        <w:t>Los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labradores agarraron a esos siervos; golpearon a uno, mataron a otro y apedrearon a un tercero.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36 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Después les mandó otros siervos, en mayor número que la primera vez, y también los maltrataron.</w:t>
      </w:r>
      <w:proofErr w:type="gramStart"/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37 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»Por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último, les mandó a su propio hijo, pensando: “¡A mi hijo sí lo respetarán!”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38 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Pero, cuando los labradores vieron al hijo, se dijeron unos a otros: “Este es el heredero. Matémoslo, para quedarnos con su herencia”.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39 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Así que le echaron mano, lo arrojaron fuera del viñedo y lo mataron.</w:t>
      </w:r>
      <w:proofErr w:type="gramStart"/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40 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»Ahora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bien, cuando vuelva el dueño, ¿qué hará con esos labradores?»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41 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—Hará que esos malvados tengan un fin miserable —respondieron—, y arrendará el viñedo a otros labradores que le den lo que le corresponde cuando llegue el tiempo de la cosecha.</w:t>
      </w:r>
    </w:p>
    <w:p w14:paraId="3EE58126" w14:textId="77777777" w:rsidR="00826AF0" w:rsidRPr="007248A5" w:rsidRDefault="00826AF0" w:rsidP="00826AF0">
      <w:pPr>
        <w:pStyle w:val="NoSpacing"/>
        <w:rPr>
          <w:color w:val="000000" w:themeColor="text1"/>
          <w:sz w:val="28"/>
          <w:szCs w:val="28"/>
        </w:rPr>
      </w:pP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42 </w:t>
      </w:r>
      <w:proofErr w:type="gramStart"/>
      <w:r w:rsidRPr="007248A5">
        <w:rPr>
          <w:rStyle w:val="text"/>
          <w:rFonts w:cs="Segoe UI"/>
          <w:color w:val="000000" w:themeColor="text1"/>
          <w:sz w:val="28"/>
          <w:szCs w:val="28"/>
        </w:rPr>
        <w:t>Les</w:t>
      </w:r>
      <w:proofErr w:type="gramEnd"/>
      <w:r w:rsidRPr="007248A5">
        <w:rPr>
          <w:rStyle w:val="text"/>
          <w:rFonts w:cs="Segoe UI"/>
          <w:color w:val="000000" w:themeColor="text1"/>
          <w:sz w:val="28"/>
          <w:szCs w:val="28"/>
        </w:rPr>
        <w:t xml:space="preserve"> dijo Jesús:</w:t>
      </w:r>
    </w:p>
    <w:p w14:paraId="05985C0F" w14:textId="77777777" w:rsidR="00826AF0" w:rsidRPr="007248A5" w:rsidRDefault="00826AF0" w:rsidP="00826AF0">
      <w:pPr>
        <w:pStyle w:val="NoSpacing"/>
        <w:rPr>
          <w:color w:val="000000" w:themeColor="text1"/>
          <w:sz w:val="28"/>
          <w:szCs w:val="28"/>
        </w:rPr>
      </w:pPr>
      <w:r w:rsidRPr="007248A5">
        <w:rPr>
          <w:rStyle w:val="woj"/>
          <w:rFonts w:cs="Segoe UI"/>
          <w:color w:val="000000" w:themeColor="text1"/>
          <w:sz w:val="28"/>
          <w:szCs w:val="28"/>
        </w:rPr>
        <w:t>—¿No han leído nunca en las Escrituras:</w:t>
      </w:r>
    </w:p>
    <w:p w14:paraId="41106957" w14:textId="2DAF5C45" w:rsidR="00826AF0" w:rsidRPr="007248A5" w:rsidRDefault="00826AF0" w:rsidP="00826AF0">
      <w:pPr>
        <w:pStyle w:val="NoSpacing"/>
        <w:rPr>
          <w:color w:val="000000" w:themeColor="text1"/>
          <w:sz w:val="28"/>
          <w:szCs w:val="28"/>
        </w:rPr>
      </w:pPr>
      <w:proofErr w:type="gramStart"/>
      <w:r w:rsidRPr="007248A5">
        <w:rPr>
          <w:rStyle w:val="woj"/>
          <w:rFonts w:cs="Segoe UI"/>
          <w:color w:val="000000" w:themeColor="text1"/>
          <w:sz w:val="28"/>
          <w:szCs w:val="28"/>
        </w:rPr>
        <w:t>»“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>La piedra que desecharon los constructores</w:t>
      </w:r>
      <w:r w:rsidRPr="007248A5">
        <w:rPr>
          <w:color w:val="000000" w:themeColor="text1"/>
          <w:sz w:val="28"/>
          <w:szCs w:val="28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ha llegado a ser la piedra angular;</w:t>
      </w:r>
      <w:r w:rsidRPr="007248A5">
        <w:rPr>
          <w:color w:val="000000" w:themeColor="text1"/>
          <w:sz w:val="28"/>
          <w:szCs w:val="28"/>
        </w:rPr>
        <w:br/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esto es obra del Señor,</w:t>
      </w:r>
      <w:r w:rsidRPr="007248A5">
        <w:rPr>
          <w:color w:val="000000" w:themeColor="text1"/>
          <w:sz w:val="28"/>
          <w:szCs w:val="28"/>
        </w:rPr>
        <w:br/>
      </w:r>
      <w:r w:rsidRPr="007248A5">
        <w:rPr>
          <w:rStyle w:val="indent-1-breaks"/>
          <w:rFonts w:cs="Courier New"/>
          <w:color w:val="000000" w:themeColor="text1"/>
          <w:sz w:val="28"/>
          <w:szCs w:val="28"/>
        </w:rPr>
        <w:t>   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y nos deja maravillados”?</w:t>
      </w:r>
      <w:r w:rsidRPr="007248A5">
        <w:rPr>
          <w:color w:val="000000" w:themeColor="text1"/>
          <w:sz w:val="28"/>
          <w:szCs w:val="28"/>
        </w:rPr>
        <w:t xml:space="preserve"> </w:t>
      </w:r>
    </w:p>
    <w:p w14:paraId="2DA609CB" w14:textId="77C184BC" w:rsidR="00826AF0" w:rsidRPr="007248A5" w:rsidRDefault="00826AF0" w:rsidP="004F615C">
      <w:pPr>
        <w:pStyle w:val="NoSpacing"/>
        <w:jc w:val="both"/>
        <w:rPr>
          <w:color w:val="000000" w:themeColor="text1"/>
          <w:sz w:val="28"/>
          <w:szCs w:val="28"/>
        </w:rPr>
      </w:pPr>
      <w:proofErr w:type="gramStart"/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43 </w:t>
      </w:r>
      <w:r w:rsidRPr="007248A5">
        <w:rPr>
          <w:rStyle w:val="woj"/>
          <w:rFonts w:cs="Segoe UI"/>
          <w:color w:val="000000" w:themeColor="text1"/>
          <w:sz w:val="28"/>
          <w:szCs w:val="28"/>
        </w:rPr>
        <w:t>»Por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eso les digo que el reino de Dios se les quitará a ustedes y se le entregará a un pueblo que produzca los frutos del reino.</w:t>
      </w:r>
      <w:r w:rsidRPr="007248A5">
        <w:rPr>
          <w:rStyle w:val="text"/>
          <w:rFonts w:cs="Segoe UI"/>
          <w:color w:val="000000" w:themeColor="text1"/>
          <w:sz w:val="28"/>
          <w:szCs w:val="28"/>
        </w:rPr>
        <w:t>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44 </w:t>
      </w:r>
      <w:proofErr w:type="gramStart"/>
      <w:r w:rsidRPr="007248A5">
        <w:rPr>
          <w:rStyle w:val="woj"/>
          <w:rFonts w:cs="Segoe UI"/>
          <w:color w:val="000000" w:themeColor="text1"/>
          <w:sz w:val="28"/>
          <w:szCs w:val="28"/>
        </w:rPr>
        <w:t>El</w:t>
      </w:r>
      <w:proofErr w:type="gramEnd"/>
      <w:r w:rsidRPr="007248A5">
        <w:rPr>
          <w:rStyle w:val="woj"/>
          <w:rFonts w:cs="Segoe UI"/>
          <w:color w:val="000000" w:themeColor="text1"/>
          <w:sz w:val="28"/>
          <w:szCs w:val="28"/>
        </w:rPr>
        <w:t xml:space="preserve"> que caiga sobre esta piedra quedará despedazado y, si ella cae sobre alguien, lo hará polvo».</w:t>
      </w:r>
      <w:r w:rsidRPr="007248A5">
        <w:rPr>
          <w:color w:val="000000" w:themeColor="text1"/>
          <w:sz w:val="28"/>
          <w:szCs w:val="28"/>
        </w:rPr>
        <w:t xml:space="preserve"> </w:t>
      </w:r>
    </w:p>
    <w:p w14:paraId="55D28CC2" w14:textId="77777777" w:rsidR="00826AF0" w:rsidRPr="007248A5" w:rsidRDefault="00826AF0" w:rsidP="004F615C">
      <w:pPr>
        <w:pStyle w:val="NoSpacing"/>
        <w:jc w:val="both"/>
        <w:rPr>
          <w:color w:val="000000" w:themeColor="text1"/>
          <w:sz w:val="28"/>
          <w:szCs w:val="28"/>
        </w:rPr>
      </w:pP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45 </w:t>
      </w:r>
      <w:proofErr w:type="gramStart"/>
      <w:r w:rsidRPr="007248A5">
        <w:rPr>
          <w:rStyle w:val="text"/>
          <w:rFonts w:cs="Segoe UI"/>
          <w:color w:val="000000" w:themeColor="text1"/>
          <w:sz w:val="28"/>
          <w:szCs w:val="28"/>
        </w:rPr>
        <w:t>Cuando</w:t>
      </w:r>
      <w:proofErr w:type="gramEnd"/>
      <w:r w:rsidRPr="007248A5">
        <w:rPr>
          <w:rStyle w:val="text"/>
          <w:rFonts w:cs="Segoe UI"/>
          <w:color w:val="000000" w:themeColor="text1"/>
          <w:sz w:val="28"/>
          <w:szCs w:val="28"/>
        </w:rPr>
        <w:t xml:space="preserve"> los jefes de los sacerdotes y los fariseos oyeron las parábolas de Jesús, se dieron cuenta de que hablaba de ellos. </w:t>
      </w:r>
      <w:r w:rsidRPr="007248A5">
        <w:rPr>
          <w:rStyle w:val="text"/>
          <w:rFonts w:cs="Segoe UI"/>
          <w:b/>
          <w:bCs/>
          <w:color w:val="000000" w:themeColor="text1"/>
          <w:sz w:val="28"/>
          <w:szCs w:val="28"/>
          <w:vertAlign w:val="superscript"/>
        </w:rPr>
        <w:t>46 </w:t>
      </w:r>
      <w:proofErr w:type="gramStart"/>
      <w:r w:rsidRPr="007248A5">
        <w:rPr>
          <w:rStyle w:val="text"/>
          <w:rFonts w:cs="Segoe UI"/>
          <w:color w:val="000000" w:themeColor="text1"/>
          <w:sz w:val="28"/>
          <w:szCs w:val="28"/>
        </w:rPr>
        <w:t>Buscaban</w:t>
      </w:r>
      <w:proofErr w:type="gramEnd"/>
      <w:r w:rsidRPr="007248A5">
        <w:rPr>
          <w:rStyle w:val="text"/>
          <w:rFonts w:cs="Segoe UI"/>
          <w:color w:val="000000" w:themeColor="text1"/>
          <w:sz w:val="28"/>
          <w:szCs w:val="28"/>
        </w:rPr>
        <w:t xml:space="preserve"> la manera de arrestarlo, pero temían a la gente porque esta lo consideraba un profeta.</w:t>
      </w:r>
    </w:p>
    <w:p w14:paraId="6DBEDAD8" w14:textId="77777777" w:rsidR="008D1375" w:rsidRPr="007248A5" w:rsidRDefault="008D1375" w:rsidP="008D1375">
      <w:pPr>
        <w:pStyle w:val="NoSpacing"/>
        <w:rPr>
          <w:rFonts w:cstheme="minorHAnsi"/>
          <w:color w:val="000000" w:themeColor="text1"/>
          <w:sz w:val="15"/>
          <w:szCs w:val="15"/>
          <w:lang w:val="es-ES"/>
        </w:rPr>
      </w:pPr>
    </w:p>
    <w:p w14:paraId="647DB15B" w14:textId="5D52B553" w:rsidR="001C4A7D" w:rsidRPr="007248A5" w:rsidRDefault="00826AF0" w:rsidP="001C4A7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</w:pPr>
      <w:r w:rsidRPr="009C193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  <w:t>Oh Buen Jes</w:t>
      </w:r>
      <w:r w:rsidR="004B5D3A" w:rsidRPr="009C193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  <w:t>ú</w:t>
      </w:r>
      <w:r w:rsidRPr="009C193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  <w:t>s</w:t>
      </w:r>
    </w:p>
    <w:p w14:paraId="19F66E5B" w14:textId="1DF448DE" w:rsidR="00F474C5" w:rsidRPr="007248A5" w:rsidRDefault="00F474C5" w:rsidP="00F474C5">
      <w:pPr>
        <w:pStyle w:val="NoSpacing"/>
        <w:rPr>
          <w:rFonts w:cstheme="minorHAnsi"/>
          <w:color w:val="000000" w:themeColor="text1"/>
          <w:sz w:val="15"/>
          <w:szCs w:val="15"/>
          <w:shd w:val="clear" w:color="auto" w:fill="FFFFFF"/>
        </w:rPr>
      </w:pPr>
    </w:p>
    <w:p w14:paraId="5CCCE81E" w14:textId="77777777" w:rsidR="00C9219B" w:rsidRPr="003E1784" w:rsidRDefault="00C9219B" w:rsidP="00F474C5">
      <w:pPr>
        <w:pStyle w:val="NoSpacing"/>
        <w:rPr>
          <w:rFonts w:cstheme="minorHAnsi"/>
          <w:color w:val="000000" w:themeColor="text1"/>
          <w:sz w:val="11"/>
          <w:szCs w:val="11"/>
          <w:lang w:val="es-ES"/>
        </w:rPr>
        <w:sectPr w:rsidR="00C9219B" w:rsidRPr="003E1784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C5D2E" w14:textId="79C31FC0" w:rsidR="00826AF0" w:rsidRDefault="00826AF0" w:rsidP="00826AF0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Oh, buen Jesús, yo creo firmemente</w:t>
      </w:r>
      <w:r w:rsidR="00AD188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Que por mi bien estás en el altar.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Que das tu cuerpo y sangre juntamente</w:t>
      </w:r>
      <w:r w:rsidR="00AD188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Al alma fiel </w:t>
      </w:r>
      <w:r w:rsidR="00647592"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con infinito amor.</w:t>
      </w:r>
    </w:p>
    <w:p w14:paraId="040AB349" w14:textId="09863B13" w:rsidR="003E1784" w:rsidRPr="007248A5" w:rsidRDefault="003E1784" w:rsidP="00826AF0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Al alma fiel con infinito amor.</w:t>
      </w:r>
    </w:p>
    <w:p w14:paraId="5BB6FE88" w14:textId="77777777" w:rsidR="00647592" w:rsidRPr="003E1784" w:rsidRDefault="00647592" w:rsidP="00647592">
      <w:pPr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es-ES"/>
        </w:rPr>
      </w:pPr>
    </w:p>
    <w:p w14:paraId="778DF4B6" w14:textId="7BA8AD57" w:rsidR="00647592" w:rsidRDefault="00647592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Señor pequé mil veces te he ofendido,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Ingrato fui, confieso mi maldad,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Contrito ya, misericordia pido;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Eres mi Dios, apelo a tu piedad.</w:t>
      </w:r>
    </w:p>
    <w:p w14:paraId="10D5FBD3" w14:textId="77777777" w:rsidR="003E1784" w:rsidRPr="007248A5" w:rsidRDefault="003E1784" w:rsidP="003E1784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Eres mi Dios, apelo a tu piedad.</w:t>
      </w:r>
    </w:p>
    <w:p w14:paraId="5FBF908F" w14:textId="4DA5FE03" w:rsidR="003E1784" w:rsidRPr="007248A5" w:rsidRDefault="003E1784" w:rsidP="003E1784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Indigno soy, de ser convidado</w:t>
      </w:r>
      <w:r w:rsidR="00AD188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De recibir la Santa Comunión.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Jesús, que ves mi nada y mi pecado;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Prepara Tú mi pobre corazón. </w:t>
      </w:r>
    </w:p>
    <w:p w14:paraId="65C9654D" w14:textId="053B2635" w:rsidR="003E1784" w:rsidRPr="007248A5" w:rsidRDefault="003E1784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Prepara </w:t>
      </w: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mi pobre corazón.</w:t>
      </w:r>
    </w:p>
    <w:p w14:paraId="27A47DE3" w14:textId="549CF14E" w:rsidR="00647592" w:rsidRPr="003E1784" w:rsidRDefault="00647592" w:rsidP="00647592">
      <w:pPr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es-ES"/>
        </w:rPr>
      </w:pPr>
    </w:p>
    <w:p w14:paraId="420C9DD2" w14:textId="6519EFFF" w:rsidR="00647592" w:rsidRPr="007248A5" w:rsidRDefault="00647592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Señor Jesús, cordero fiel y amante,</w:t>
      </w:r>
    </w:p>
    <w:p w14:paraId="7AA2C282" w14:textId="272F5B44" w:rsidR="00647592" w:rsidRPr="007248A5" w:rsidRDefault="00647592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Mi corazón te abraza en santo ardor;</w:t>
      </w:r>
    </w:p>
    <w:p w14:paraId="5CE2D5C3" w14:textId="2E5E3DA1" w:rsidR="00647592" w:rsidRPr="007248A5" w:rsidRDefault="00647592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Si te olvide, hoy juro que constante</w:t>
      </w:r>
    </w:p>
    <w:p w14:paraId="2181CFB9" w14:textId="0C0AB018" w:rsidR="00647592" w:rsidRPr="007248A5" w:rsidRDefault="00647592" w:rsidP="00647592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He de vivir tan solo de tu amor.</w:t>
      </w:r>
    </w:p>
    <w:p w14:paraId="41794FC5" w14:textId="0BB4FC13" w:rsidR="00C9219B" w:rsidRPr="007248A5" w:rsidRDefault="00647592" w:rsidP="001C4A7D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sectPr w:rsidR="00C9219B" w:rsidRPr="007248A5" w:rsidSect="00E522B8">
          <w:type w:val="continuous"/>
          <w:pgSz w:w="12240" w:h="15840"/>
          <w:pgMar w:top="1440" w:right="900" w:bottom="1440" w:left="1440" w:header="720" w:footer="720" w:gutter="0"/>
          <w:cols w:num="2" w:space="180"/>
          <w:docGrid w:linePitch="360"/>
        </w:sectPr>
      </w:pPr>
      <w:r w:rsidRPr="007248A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He de vivir tan solo de tu amor.</w:t>
      </w:r>
    </w:p>
    <w:p w14:paraId="0C78C70B" w14:textId="77777777" w:rsidR="003E1784" w:rsidRDefault="003E1784" w:rsidP="0064759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7D451EE7" w14:textId="77777777" w:rsidR="003E1784" w:rsidRDefault="003E1784" w:rsidP="0064759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18EAC167" w14:textId="107896FD" w:rsidR="009E6B32" w:rsidRPr="007248A5" w:rsidRDefault="00E55996" w:rsidP="0064759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OFRENDA</w:t>
      </w:r>
    </w:p>
    <w:p w14:paraId="3E6B112E" w14:textId="5DCF0A28" w:rsidR="00562002" w:rsidRPr="007248A5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7248A5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81F12C0" w14:textId="77777777" w:rsidR="000C1E64" w:rsidRPr="007248A5" w:rsidRDefault="000C1E64" w:rsidP="004009E8">
      <w:pPr>
        <w:jc w:val="both"/>
        <w:rPr>
          <w:rFonts w:asciiTheme="minorHAnsi" w:hAnsiTheme="minorHAnsi" w:cstheme="minorHAnsi"/>
          <w:b/>
          <w:color w:val="000000" w:themeColor="text1"/>
          <w:sz w:val="15"/>
          <w:szCs w:val="15"/>
          <w:u w:val="single"/>
          <w:lang w:val="es-ES"/>
        </w:rPr>
      </w:pPr>
    </w:p>
    <w:p w14:paraId="024A79F8" w14:textId="37C127C2" w:rsidR="009E6B32" w:rsidRPr="007248A5" w:rsidRDefault="00086DBE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Canto de </w:t>
      </w:r>
      <w:r w:rsidR="009E6B32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Oración</w:t>
      </w:r>
      <w:r w:rsidR="00CC281A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</w:p>
    <w:p w14:paraId="72774139" w14:textId="36A37144" w:rsidR="009E6B32" w:rsidRPr="007248A5" w:rsidRDefault="00CC281A" w:rsidP="00C9219B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escucha a tu gente orando, Señor envía tu espíritu aquí, Señor escucha a tu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gente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Orando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Dan</w:t>
      </w:r>
      <w:r w:rsidR="004139CF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os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fe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, danos paz, Danos tu amor.</w:t>
      </w:r>
    </w:p>
    <w:p w14:paraId="148C96B4" w14:textId="77777777" w:rsidR="00C9219B" w:rsidRPr="007248A5" w:rsidRDefault="00C9219B" w:rsidP="005E77BB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11"/>
          <w:szCs w:val="11"/>
          <w:lang w:val="es-ES"/>
        </w:rPr>
      </w:pPr>
    </w:p>
    <w:p w14:paraId="0DF5A935" w14:textId="0B55D6C0" w:rsidR="009E6B32" w:rsidRPr="007248A5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Señor en tu bondad. 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Escucha nuestra oració</w:t>
      </w:r>
      <w:r w:rsidR="001C5B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</w:t>
      </w:r>
    </w:p>
    <w:p w14:paraId="771C4203" w14:textId="77777777" w:rsidR="00E522B8" w:rsidRPr="003E1784" w:rsidRDefault="00E522B8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15"/>
          <w:szCs w:val="15"/>
          <w:lang w:val="es-ES"/>
        </w:rPr>
      </w:pPr>
    </w:p>
    <w:p w14:paraId="24B2A842" w14:textId="77777777" w:rsidR="003E1784" w:rsidRDefault="003E1784" w:rsidP="005E77BB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</w:pPr>
    </w:p>
    <w:p w14:paraId="6AC71233" w14:textId="4935816A" w:rsidR="009E6B32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1EE06459" w14:textId="77777777" w:rsidR="00BD00B8" w:rsidRPr="007248A5" w:rsidRDefault="00BD00B8" w:rsidP="005E77BB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</w:pPr>
    </w:p>
    <w:p w14:paraId="277EC798" w14:textId="7B67AFE2" w:rsidR="0014095E" w:rsidRPr="007248A5" w:rsidRDefault="003F57D5" w:rsidP="001409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3793442B" w14:textId="5E93F0A2" w:rsidR="00D024A9" w:rsidRPr="007248A5" w:rsidRDefault="003F57D5" w:rsidP="00AD1884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6A69559E" w:rsidR="009E6B32" w:rsidRPr="007248A5" w:rsidRDefault="009E6B32" w:rsidP="0013320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248A5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Padre nuestro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s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v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h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ágase tu voluntad,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 la tierra como 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d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anos hoy nuestro pan de cada día.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 nuestras deudas,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c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perdonamos a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nuestros deudores.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No nos dejes caer en tentación,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Y líbranos del mal.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4E0CC537" w14:textId="6C8351E3" w:rsidR="00FF3C73" w:rsidRPr="007248A5" w:rsidRDefault="00FF3C73" w:rsidP="00C75F7F">
      <w:p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3DFCFE4E" w14:textId="77777777" w:rsidR="008A7061" w:rsidRPr="007248A5" w:rsidRDefault="008A7061" w:rsidP="005E77BB">
      <w:pPr>
        <w:rPr>
          <w:rFonts w:asciiTheme="minorHAnsi" w:hAnsiTheme="minorHAnsi" w:cstheme="minorHAnsi"/>
          <w:b/>
          <w:color w:val="000000" w:themeColor="text1"/>
          <w:sz w:val="15"/>
          <w:szCs w:val="15"/>
          <w:u w:val="single"/>
          <w:lang w:val="es-ES"/>
        </w:rPr>
      </w:pPr>
    </w:p>
    <w:p w14:paraId="5AF6B961" w14:textId="22747452" w:rsidR="00FF3C73" w:rsidRPr="007248A5" w:rsidRDefault="00FF3C73" w:rsidP="0013320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</w:p>
    <w:p w14:paraId="3EFE7D8A" w14:textId="4CD2003C" w:rsidR="009F5F03" w:rsidRPr="007248A5" w:rsidRDefault="00FF3C73" w:rsidP="009F5F03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FB6780" w14:textId="77777777" w:rsidR="00336418" w:rsidRPr="007248A5" w:rsidRDefault="00336418" w:rsidP="002F069C">
      <w:pPr>
        <w:rPr>
          <w:rFonts w:asciiTheme="minorHAnsi" w:hAnsiTheme="minorHAnsi" w:cstheme="minorHAnsi"/>
          <w:b/>
          <w:color w:val="000000" w:themeColor="text1"/>
          <w:sz w:val="15"/>
          <w:szCs w:val="15"/>
          <w:u w:val="single"/>
          <w:lang w:val="es-ES"/>
        </w:rPr>
      </w:pPr>
    </w:p>
    <w:p w14:paraId="6E199C2B" w14:textId="2BA8E0E7" w:rsidR="008B2CF3" w:rsidRPr="008B2CF3" w:rsidRDefault="00FF3C73" w:rsidP="008B2CF3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Despedida</w:t>
      </w:r>
      <w:r w:rsidR="009602F2"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82EB4"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–</w:t>
      </w:r>
      <w:r w:rsidR="00B87FA8"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B2CF3" w:rsidRPr="008B2CF3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Mi mano </w:t>
      </w:r>
      <w:r w:rsidR="008B2CF3">
        <w:rPr>
          <w:rFonts w:asciiTheme="minorHAnsi" w:hAnsiTheme="minorHAnsi"/>
          <w:b/>
          <w:sz w:val="28"/>
          <w:szCs w:val="28"/>
          <w:u w:val="single"/>
          <w:lang w:val="es-MX"/>
        </w:rPr>
        <w:t>E</w:t>
      </w:r>
      <w:r w:rsidR="008B2CF3" w:rsidRPr="008B2CF3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stá </w:t>
      </w:r>
      <w:r w:rsidR="008B2CF3">
        <w:rPr>
          <w:rFonts w:asciiTheme="minorHAnsi" w:hAnsiTheme="minorHAnsi"/>
          <w:b/>
          <w:sz w:val="28"/>
          <w:szCs w:val="28"/>
          <w:u w:val="single"/>
          <w:lang w:val="es-MX"/>
        </w:rPr>
        <w:t>L</w:t>
      </w:r>
      <w:r w:rsidR="008B2CF3" w:rsidRPr="008B2CF3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lena de </w:t>
      </w:r>
      <w:r w:rsidR="008B2CF3">
        <w:rPr>
          <w:rFonts w:asciiTheme="minorHAnsi" w:hAnsiTheme="minorHAnsi"/>
          <w:b/>
          <w:sz w:val="28"/>
          <w:szCs w:val="28"/>
          <w:u w:val="single"/>
          <w:lang w:val="es-MX"/>
        </w:rPr>
        <w:t>S</w:t>
      </w:r>
      <w:r w:rsidR="008B2CF3" w:rsidRPr="008B2CF3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u </w:t>
      </w:r>
      <w:r w:rsidR="008B2CF3">
        <w:rPr>
          <w:rFonts w:asciiTheme="minorHAnsi" w:hAnsiTheme="minorHAnsi"/>
          <w:b/>
          <w:sz w:val="28"/>
          <w:szCs w:val="28"/>
          <w:u w:val="single"/>
          <w:lang w:val="es-MX"/>
        </w:rPr>
        <w:t>B</w:t>
      </w:r>
      <w:r w:rsidR="008B2CF3" w:rsidRPr="008B2CF3">
        <w:rPr>
          <w:rFonts w:asciiTheme="minorHAnsi" w:hAnsiTheme="minorHAnsi"/>
          <w:b/>
          <w:sz w:val="28"/>
          <w:szCs w:val="28"/>
          <w:u w:val="single"/>
          <w:lang w:val="es-MX"/>
        </w:rPr>
        <w:t>endición</w:t>
      </w:r>
    </w:p>
    <w:p w14:paraId="070DAB6B" w14:textId="04E55C7B" w:rsidR="00E522B8" w:rsidRPr="008B2CF3" w:rsidRDefault="00E522B8" w:rsidP="00071B5A">
      <w:pPr>
        <w:ind w:left="180" w:hanging="180"/>
        <w:jc w:val="center"/>
        <w:rPr>
          <w:rFonts w:asciiTheme="minorHAnsi" w:hAnsiTheme="minorHAnsi" w:cstheme="minorHAnsi"/>
          <w:b/>
          <w:color w:val="000000" w:themeColor="text1"/>
          <w:sz w:val="11"/>
          <w:szCs w:val="11"/>
          <w:u w:val="single"/>
          <w:lang w:val="es-MX"/>
        </w:rPr>
      </w:pPr>
    </w:p>
    <w:p w14:paraId="6EA074AC" w14:textId="77777777" w:rsidR="00071B5A" w:rsidRPr="007248A5" w:rsidRDefault="00071B5A" w:rsidP="002653CA">
      <w:pPr>
        <w:pStyle w:val="NoSpacing"/>
        <w:rPr>
          <w:rFonts w:cstheme="minorHAnsi"/>
          <w:color w:val="000000" w:themeColor="text1"/>
          <w:sz w:val="10"/>
          <w:szCs w:val="10"/>
        </w:rPr>
      </w:pPr>
    </w:p>
    <w:p w14:paraId="1CA8ECCA" w14:textId="77777777" w:rsidR="00071B5A" w:rsidRPr="007248A5" w:rsidRDefault="00071B5A" w:rsidP="00071B5A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Mi mano está llena de su bendición,</w:t>
      </w:r>
    </w:p>
    <w:p w14:paraId="1790B011" w14:textId="77777777" w:rsidR="00071B5A" w:rsidRPr="007248A5" w:rsidRDefault="00071B5A" w:rsidP="00071B5A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Mi mano está llena de su bendición,</w:t>
      </w:r>
    </w:p>
    <w:p w14:paraId="24BF35DF" w14:textId="77777777" w:rsidR="00071B5A" w:rsidRPr="007248A5" w:rsidRDefault="00071B5A" w:rsidP="00071B5A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Y al hermano que toque bendito será,</w:t>
      </w:r>
    </w:p>
    <w:p w14:paraId="5682809B" w14:textId="77777777" w:rsidR="00071B5A" w:rsidRPr="007248A5" w:rsidRDefault="00071B5A" w:rsidP="00071B5A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Y al hermano que toque bendito será,</w:t>
      </w:r>
    </w:p>
    <w:p w14:paraId="678C96EB" w14:textId="77777777" w:rsidR="00071B5A" w:rsidRPr="007248A5" w:rsidRDefault="00071B5A" w:rsidP="00071B5A">
      <w:pPr>
        <w:contextualSpacing/>
        <w:rPr>
          <w:rFonts w:asciiTheme="minorHAnsi" w:hAnsiTheme="minorHAnsi"/>
          <w:color w:val="000000" w:themeColor="text1"/>
          <w:sz w:val="28"/>
          <w:szCs w:val="28"/>
          <w:lang w:val="es-MX"/>
        </w:rPr>
      </w:pPr>
      <w:r w:rsidRPr="007248A5">
        <w:rPr>
          <w:rFonts w:asciiTheme="minorHAnsi" w:hAnsiTheme="minorHAnsi"/>
          <w:color w:val="000000" w:themeColor="text1"/>
          <w:sz w:val="28"/>
          <w:szCs w:val="28"/>
          <w:lang w:val="es-MX"/>
        </w:rPr>
        <w:t>Mi mano está llena de su bendición.</w:t>
      </w:r>
    </w:p>
    <w:p w14:paraId="0E75DA0C" w14:textId="5EB5FF3D" w:rsidR="00071B5A" w:rsidRPr="007248A5" w:rsidRDefault="00071B5A" w:rsidP="002653CA">
      <w:pPr>
        <w:pStyle w:val="NoSpacing"/>
        <w:rPr>
          <w:rFonts w:cstheme="minorHAnsi"/>
          <w:color w:val="000000" w:themeColor="text1"/>
          <w:sz w:val="28"/>
          <w:szCs w:val="28"/>
        </w:rPr>
        <w:sectPr w:rsidR="00071B5A" w:rsidRPr="007248A5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A6C89" w14:textId="77777777" w:rsidR="002653CA" w:rsidRPr="007248A5" w:rsidRDefault="002653CA" w:rsidP="002653CA">
      <w:pPr>
        <w:pStyle w:val="NoSpacing"/>
        <w:rPr>
          <w:rFonts w:cstheme="minorHAnsi"/>
          <w:color w:val="000000" w:themeColor="text1"/>
          <w:sz w:val="13"/>
          <w:szCs w:val="13"/>
        </w:rPr>
      </w:pPr>
    </w:p>
    <w:p w14:paraId="4C3BB387" w14:textId="77777777" w:rsidR="002653CA" w:rsidRPr="007248A5" w:rsidRDefault="002653CA" w:rsidP="002653CA">
      <w:pPr>
        <w:pStyle w:val="NoSpacing"/>
        <w:rPr>
          <w:rFonts w:cstheme="minorHAnsi"/>
          <w:color w:val="000000" w:themeColor="text1"/>
          <w:sz w:val="13"/>
          <w:szCs w:val="13"/>
        </w:rPr>
      </w:pPr>
    </w:p>
    <w:p w14:paraId="11D554A9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401D9A02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4AAA048F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Estaba yo muy triste pero ahora soy feliz.</w:t>
      </w:r>
    </w:p>
    <w:p w14:paraId="777DC6E0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27F2A279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lastRenderedPageBreak/>
        <w:t>Y yo me sigo enamorando, me sigo enamorando,</w:t>
      </w:r>
    </w:p>
    <w:p w14:paraId="224FD13A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Me sigo enamorando de Dios.</w:t>
      </w:r>
    </w:p>
    <w:p w14:paraId="6B1A6CAB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Y yo me sigo enamorando, me sigo enamorando,</w:t>
      </w:r>
    </w:p>
    <w:p w14:paraId="6FC7CAB6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Me sigo enamorando de Dios.</w:t>
      </w:r>
    </w:p>
    <w:p w14:paraId="5EB8AC37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Estaba yo muy triste pero ahora soy feliz,</w:t>
      </w:r>
    </w:p>
    <w:p w14:paraId="6DB39CCF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Porque Cristo ha tomado mi vida y no la quiere soltar.</w:t>
      </w:r>
    </w:p>
    <w:p w14:paraId="1E93A172" w14:textId="77777777" w:rsidR="008B2CF3" w:rsidRPr="008B2CF3" w:rsidRDefault="008B2CF3" w:rsidP="008B2CF3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20A549CA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Mi cuerpo está lleno de su bendición,</w:t>
      </w:r>
    </w:p>
    <w:p w14:paraId="000C86C7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Mi cuerpo está lleno de su bendición,</w:t>
      </w:r>
    </w:p>
    <w:p w14:paraId="7B9B4333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Y al hermano que abrase bendito será,</w:t>
      </w:r>
    </w:p>
    <w:p w14:paraId="0E6E039A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Y al hermano que abrase bendito será,</w:t>
      </w:r>
    </w:p>
    <w:p w14:paraId="2D8CE6D1" w14:textId="77777777" w:rsidR="008B2CF3" w:rsidRPr="008B2CF3" w:rsidRDefault="008B2CF3" w:rsidP="008B2CF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8B2CF3">
        <w:rPr>
          <w:rFonts w:asciiTheme="minorHAnsi" w:hAnsiTheme="minorHAnsi"/>
          <w:sz w:val="28"/>
          <w:szCs w:val="28"/>
          <w:lang w:val="es-MX"/>
        </w:rPr>
        <w:t>Mi cuerpo está lleno de su bendición.</w:t>
      </w:r>
    </w:p>
    <w:p w14:paraId="117F986D" w14:textId="77777777" w:rsidR="008B2CF3" w:rsidRPr="008B2CF3" w:rsidRDefault="008B2CF3" w:rsidP="008B2CF3">
      <w:pPr>
        <w:contextualSpacing/>
        <w:rPr>
          <w:rFonts w:asciiTheme="minorHAnsi" w:hAnsiTheme="minorHAnsi"/>
          <w:sz w:val="15"/>
          <w:szCs w:val="15"/>
          <w:lang w:val="es-MX"/>
        </w:rPr>
      </w:pPr>
    </w:p>
    <w:p w14:paraId="67073F6C" w14:textId="740E9D44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</w:t>
      </w:r>
      <w:r w:rsidR="00AD1884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,</w:t>
      </w:r>
    </w:p>
    <w:p w14:paraId="1C190A6C" w14:textId="6FB43449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</w:t>
      </w:r>
      <w:r w:rsidR="00AD1884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,</w:t>
      </w:r>
    </w:p>
    <w:p w14:paraId="07B19233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Estaba yo muy triste pero ahora soy feliz.</w:t>
      </w:r>
    </w:p>
    <w:p w14:paraId="42427483" w14:textId="77777777" w:rsidR="008B2CF3" w:rsidRPr="008B2CF3" w:rsidRDefault="008B2CF3" w:rsidP="00AD18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0A7C9218" w14:textId="77777777" w:rsidR="008B2CF3" w:rsidRPr="008B2CF3" w:rsidRDefault="008B2CF3" w:rsidP="008B2CF3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67FD67A7" w14:textId="77777777" w:rsidR="008B2CF3" w:rsidRPr="008B2CF3" w:rsidRDefault="008B2CF3" w:rsidP="00AD1884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7F7E4FB3" w14:textId="77777777" w:rsidR="008B2CF3" w:rsidRPr="008B2CF3" w:rsidRDefault="008B2CF3" w:rsidP="008B2CF3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8B2CF3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Porque Cristo ha tomado mi vida y no la quiere soltar.</w:t>
      </w:r>
    </w:p>
    <w:p w14:paraId="560E89B2" w14:textId="5A3AAFE3" w:rsidR="004009E8" w:rsidRPr="008B2CF3" w:rsidRDefault="004009E8" w:rsidP="00E522B8">
      <w:pPr>
        <w:pStyle w:val="NoSpacing"/>
        <w:rPr>
          <w:rFonts w:cstheme="minorHAnsi"/>
          <w:bCs/>
          <w:color w:val="000000" w:themeColor="text1"/>
          <w:sz w:val="28"/>
          <w:szCs w:val="28"/>
        </w:rPr>
      </w:pPr>
    </w:p>
    <w:sectPr w:rsidR="004009E8" w:rsidRPr="008B2CF3" w:rsidSect="00C06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DEAB" w14:textId="77777777" w:rsidR="00D612A6" w:rsidRDefault="00D612A6" w:rsidP="009A3A34">
      <w:r>
        <w:separator/>
      </w:r>
    </w:p>
  </w:endnote>
  <w:endnote w:type="continuationSeparator" w:id="0">
    <w:p w14:paraId="7259FE9F" w14:textId="77777777" w:rsidR="00D612A6" w:rsidRDefault="00D612A6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6717" w14:textId="77777777" w:rsidR="00D612A6" w:rsidRDefault="00D612A6" w:rsidP="009A3A34">
      <w:r>
        <w:separator/>
      </w:r>
    </w:p>
  </w:footnote>
  <w:footnote w:type="continuationSeparator" w:id="0">
    <w:p w14:paraId="0C97DE71" w14:textId="77777777" w:rsidR="00D612A6" w:rsidRDefault="00D612A6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7C0C3C56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C55311">
      <w:rPr>
        <w:rFonts w:cs="Tahoma"/>
        <w:b/>
        <w:color w:val="000000" w:themeColor="text1"/>
        <w:sz w:val="28"/>
        <w:szCs w:val="28"/>
      </w:rPr>
      <w:t>04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C55311">
      <w:rPr>
        <w:rFonts w:cs="Tahoma"/>
        <w:b/>
        <w:color w:val="000000" w:themeColor="text1"/>
        <w:sz w:val="28"/>
        <w:szCs w:val="28"/>
      </w:rPr>
      <w:t>Octubre</w:t>
    </w:r>
    <w:proofErr w:type="gramEnd"/>
    <w:r w:rsidRPr="008A7061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6536"/>
    <w:rsid w:val="000B04C9"/>
    <w:rsid w:val="000B101E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262EC"/>
    <w:rsid w:val="0023571B"/>
    <w:rsid w:val="00237617"/>
    <w:rsid w:val="0025190F"/>
    <w:rsid w:val="0025270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6418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3680"/>
    <w:rsid w:val="00433E0D"/>
    <w:rsid w:val="00442357"/>
    <w:rsid w:val="00442635"/>
    <w:rsid w:val="00444002"/>
    <w:rsid w:val="004546A4"/>
    <w:rsid w:val="004547B1"/>
    <w:rsid w:val="00455B27"/>
    <w:rsid w:val="00456CEE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309D6"/>
    <w:rsid w:val="00647592"/>
    <w:rsid w:val="00653331"/>
    <w:rsid w:val="00653338"/>
    <w:rsid w:val="006574C3"/>
    <w:rsid w:val="00663606"/>
    <w:rsid w:val="00666156"/>
    <w:rsid w:val="00672922"/>
    <w:rsid w:val="006729AA"/>
    <w:rsid w:val="006825B3"/>
    <w:rsid w:val="00685184"/>
    <w:rsid w:val="00685592"/>
    <w:rsid w:val="00687219"/>
    <w:rsid w:val="00687DD3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2AA5"/>
    <w:rsid w:val="007B3F06"/>
    <w:rsid w:val="007B4309"/>
    <w:rsid w:val="007B45C7"/>
    <w:rsid w:val="007B45E0"/>
    <w:rsid w:val="007B515F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6AF0"/>
    <w:rsid w:val="008279E8"/>
    <w:rsid w:val="00830ACB"/>
    <w:rsid w:val="008324D0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2CF3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1934"/>
    <w:rsid w:val="009C2E6E"/>
    <w:rsid w:val="009C30A3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CE"/>
    <w:rsid w:val="00AD686E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34872"/>
    <w:rsid w:val="00B4204D"/>
    <w:rsid w:val="00B44C93"/>
    <w:rsid w:val="00B45101"/>
    <w:rsid w:val="00B52E40"/>
    <w:rsid w:val="00B54871"/>
    <w:rsid w:val="00B565B8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C002DC"/>
    <w:rsid w:val="00C06626"/>
    <w:rsid w:val="00C1002B"/>
    <w:rsid w:val="00C16816"/>
    <w:rsid w:val="00C17DDE"/>
    <w:rsid w:val="00C2407D"/>
    <w:rsid w:val="00C24F8D"/>
    <w:rsid w:val="00C3200B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4B59"/>
    <w:rsid w:val="00C4606C"/>
    <w:rsid w:val="00C55311"/>
    <w:rsid w:val="00C600F5"/>
    <w:rsid w:val="00C666AD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6B7"/>
    <w:rsid w:val="00CD0344"/>
    <w:rsid w:val="00CD18FD"/>
    <w:rsid w:val="00CE198C"/>
    <w:rsid w:val="00CE2A58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12A6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522B8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660AE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A285A"/>
    <w:rsid w:val="008B3B40"/>
    <w:rsid w:val="00916552"/>
    <w:rsid w:val="009475C0"/>
    <w:rsid w:val="00957F4F"/>
    <w:rsid w:val="00986E79"/>
    <w:rsid w:val="009D5951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71E5-F46F-2849-A8C7-56E1F265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2020-09-24T16:38:00Z</cp:lastPrinted>
  <dcterms:created xsi:type="dcterms:W3CDTF">2020-10-01T21:26:00Z</dcterms:created>
  <dcterms:modified xsi:type="dcterms:W3CDTF">2020-10-01T21:26:00Z</dcterms:modified>
</cp:coreProperties>
</file>